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C" w:rsidRPr="009D7A3C" w:rsidRDefault="00BE4BCC" w:rsidP="00E7402D">
      <w:pPr>
        <w:pStyle w:val="stbilgi"/>
        <w:tabs>
          <w:tab w:val="clear" w:pos="4536"/>
          <w:tab w:val="clear" w:pos="9072"/>
          <w:tab w:val="left" w:pos="7574"/>
        </w:tabs>
        <w:jc w:val="center"/>
        <w:rPr>
          <w:rFonts w:ascii="Arial" w:hAnsi="Arial" w:cs="Arial"/>
          <w:b/>
          <w:sz w:val="24"/>
          <w:szCs w:val="24"/>
        </w:rPr>
      </w:pPr>
      <w:r w:rsidRPr="009D7A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77645" cy="1371600"/>
            <wp:effectExtent l="19050" t="0" r="8255" b="0"/>
            <wp:docPr id="1" name="Resim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CC" w:rsidRPr="009D7A3C" w:rsidRDefault="00BE4BCC" w:rsidP="00BE4BCC">
      <w:pPr>
        <w:pStyle w:val="stbilgi"/>
        <w:tabs>
          <w:tab w:val="clear" w:pos="4536"/>
          <w:tab w:val="clear" w:pos="9072"/>
          <w:tab w:val="left" w:pos="7574"/>
        </w:tabs>
        <w:jc w:val="center"/>
        <w:rPr>
          <w:rFonts w:ascii="Arial" w:hAnsi="Arial" w:cs="Arial"/>
          <w:b/>
          <w:sz w:val="24"/>
          <w:szCs w:val="24"/>
        </w:rPr>
      </w:pPr>
      <w:r w:rsidRPr="009D7A3C">
        <w:rPr>
          <w:rFonts w:ascii="Arial" w:hAnsi="Arial" w:cs="Arial"/>
          <w:b/>
          <w:sz w:val="24"/>
          <w:szCs w:val="24"/>
        </w:rPr>
        <w:t>“YUNUS EMRE” ADLI OYUN PERDESİNİ AFYON</w:t>
      </w:r>
      <w:r w:rsidR="008D0F36">
        <w:rPr>
          <w:rFonts w:ascii="Arial" w:hAnsi="Arial" w:cs="Arial"/>
          <w:b/>
          <w:sz w:val="24"/>
          <w:szCs w:val="24"/>
        </w:rPr>
        <w:t>KARAHİSAR’</w:t>
      </w:r>
      <w:r w:rsidRPr="009D7A3C">
        <w:rPr>
          <w:rFonts w:ascii="Arial" w:hAnsi="Arial" w:cs="Arial"/>
          <w:b/>
          <w:sz w:val="24"/>
          <w:szCs w:val="24"/>
        </w:rPr>
        <w:t>DA AÇIYOR.</w:t>
      </w:r>
    </w:p>
    <w:p w:rsidR="00BE4BCC" w:rsidRPr="009D7A3C" w:rsidRDefault="008D0F36" w:rsidP="00BE4BCC">
      <w:pPr>
        <w:pStyle w:val="stbilgi"/>
        <w:tabs>
          <w:tab w:val="left" w:pos="75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BE4BCC" w:rsidRPr="009D7A3C">
        <w:rPr>
          <w:rFonts w:ascii="Arial" w:hAnsi="Arial" w:cs="Arial"/>
          <w:sz w:val="24"/>
          <w:szCs w:val="24"/>
        </w:rPr>
        <w:t>Sivas Devlet Tiyatrosu (SDT), 2013-2014 tiyatro sezonuna,  tüm insanlığa YUNUS EMRE’ nin hoşgörüsünü getirmesi umuduyla merhaba dediği ve karış karış  Anadolu’yu dolaşarak tiyatro seyircisinin beğenisini toplayan, “Yunus Emre” adlı oyun Afyonlu sanat severlerle buluşuyor.</w:t>
      </w:r>
    </w:p>
    <w:p w:rsidR="00BE4BCC" w:rsidRPr="009D7A3C" w:rsidRDefault="008D0F36" w:rsidP="00BE4BCC">
      <w:pPr>
        <w:pStyle w:val="stbilgi"/>
        <w:tabs>
          <w:tab w:val="left" w:pos="75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BE4BCC" w:rsidRPr="009D7A3C">
        <w:rPr>
          <w:rFonts w:ascii="Arial" w:hAnsi="Arial" w:cs="Arial"/>
          <w:sz w:val="24"/>
          <w:szCs w:val="24"/>
        </w:rPr>
        <w:t xml:space="preserve">SDT, “YUNUS EMRE” adlı oyunla </w:t>
      </w:r>
      <w:r w:rsidR="00BE4BCC" w:rsidRPr="003C7299">
        <w:rPr>
          <w:rFonts w:ascii="Arial" w:hAnsi="Arial" w:cs="Arial"/>
          <w:b/>
          <w:sz w:val="24"/>
          <w:szCs w:val="24"/>
        </w:rPr>
        <w:t>7 Mayıs Çarşamba günü</w:t>
      </w:r>
      <w:r w:rsidR="003C7299" w:rsidRPr="003C7299">
        <w:rPr>
          <w:rFonts w:ascii="Arial" w:hAnsi="Arial" w:cs="Arial"/>
          <w:b/>
          <w:sz w:val="24"/>
          <w:szCs w:val="24"/>
        </w:rPr>
        <w:t xml:space="preserve"> saat 20:00 de</w:t>
      </w:r>
      <w:r w:rsidR="00BE4BCC" w:rsidRPr="009D7A3C">
        <w:rPr>
          <w:rFonts w:ascii="Arial" w:hAnsi="Arial" w:cs="Arial"/>
          <w:sz w:val="24"/>
          <w:szCs w:val="24"/>
        </w:rPr>
        <w:t xml:space="preserve"> Hattat Ahmet Karahisari Kültür ve Sanat Merkezi’nde  Afyonlu sanat severlere perde açacak.</w:t>
      </w:r>
    </w:p>
    <w:p w:rsidR="00BE4BCC" w:rsidRDefault="008D0F36" w:rsidP="00BE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E4BCC" w:rsidRPr="009D7A3C">
        <w:rPr>
          <w:rFonts w:ascii="Arial" w:hAnsi="Arial" w:cs="Arial"/>
          <w:sz w:val="24"/>
          <w:szCs w:val="24"/>
        </w:rPr>
        <w:t xml:space="preserve"> “Ben 72 millete bir göz ile bakarım” diyerek zaman zaman kaybettiğimiz hoşgörüyü bize hatırlatan,  gönüllerin dostu Yunus’un kendini arama yolculuğunu tiyatro sahnesinin büyülü ışıklarıyla buluşturan oyunu Recep Bilginer</w:t>
      </w:r>
      <w:r w:rsidR="00E7402D" w:rsidRPr="009D7A3C">
        <w:rPr>
          <w:rFonts w:ascii="Arial" w:hAnsi="Arial" w:cs="Arial"/>
          <w:sz w:val="24"/>
          <w:szCs w:val="24"/>
        </w:rPr>
        <w:t>’in</w:t>
      </w:r>
      <w:r w:rsidR="00BE4BCC" w:rsidRPr="009D7A3C">
        <w:rPr>
          <w:rFonts w:ascii="Arial" w:hAnsi="Arial" w:cs="Arial"/>
          <w:sz w:val="24"/>
          <w:szCs w:val="24"/>
        </w:rPr>
        <w:t xml:space="preserve"> kaleme alıp, </w:t>
      </w:r>
      <w:r w:rsidR="00E7402D" w:rsidRPr="009D7A3C">
        <w:rPr>
          <w:rFonts w:ascii="Arial" w:hAnsi="Arial" w:cs="Arial"/>
          <w:sz w:val="24"/>
          <w:szCs w:val="24"/>
        </w:rPr>
        <w:t xml:space="preserve">M. Nurullah Tuncer’in yönettiği; </w:t>
      </w:r>
      <w:r w:rsidR="00BE4BCC" w:rsidRPr="009D7A3C">
        <w:rPr>
          <w:rFonts w:ascii="Arial" w:hAnsi="Arial" w:cs="Arial"/>
          <w:sz w:val="24"/>
          <w:szCs w:val="24"/>
        </w:rPr>
        <w:t xml:space="preserve">Yunus Emre karakterini Mehmet Demiralp’ın canlandırdığı oyunda;  Kemal Okan ÖZKAN, Begüm ŞAHİN, Ömer ERYİĞİT, Ufuk BOSTANCI, Tansel AYTEKİN, </w:t>
      </w:r>
      <w:r w:rsidR="00BE4BCC" w:rsidRPr="009D7A3C">
        <w:rPr>
          <w:rFonts w:ascii="Arial" w:hAnsi="Arial" w:cs="Arial"/>
          <w:sz w:val="24"/>
          <w:szCs w:val="24"/>
        </w:rPr>
        <w:tab/>
        <w:t xml:space="preserve">Mustafa YILDIRAN, Selçuk Veysel ZURNAZANLI, Kerem YÜCEL, Can ATAK ve Burçhan GÖZE rol alıyor. </w:t>
      </w:r>
    </w:p>
    <w:p w:rsidR="009D7A3C" w:rsidRPr="00482210" w:rsidRDefault="008D0F36" w:rsidP="009D7A3C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D7A3C" w:rsidRPr="00482210">
        <w:rPr>
          <w:rFonts w:ascii="Arial" w:hAnsi="Arial" w:cs="Arial"/>
        </w:rPr>
        <w:t>Tüm tiyatro</w:t>
      </w:r>
      <w:r w:rsidR="009D7A3C">
        <w:rPr>
          <w:rFonts w:ascii="Arial" w:hAnsi="Arial" w:cs="Arial"/>
        </w:rPr>
        <w:t xml:space="preserve"> </w:t>
      </w:r>
      <w:r w:rsidR="009D7A3C" w:rsidRPr="00482210">
        <w:rPr>
          <w:rFonts w:ascii="Arial" w:hAnsi="Arial" w:cs="Arial"/>
        </w:rPr>
        <w:t>severleri oyunu izlemeye davet ediyoruz.</w:t>
      </w:r>
    </w:p>
    <w:p w:rsidR="009D7A3C" w:rsidRPr="009D7A3C" w:rsidRDefault="009D7A3C" w:rsidP="009D7A3C">
      <w:pPr>
        <w:tabs>
          <w:tab w:val="left" w:pos="6480"/>
        </w:tabs>
        <w:jc w:val="both"/>
        <w:rPr>
          <w:rFonts w:ascii="Arial" w:hAnsi="Arial" w:cs="Arial"/>
          <w:sz w:val="28"/>
          <w:szCs w:val="28"/>
        </w:rPr>
      </w:pPr>
      <w:r w:rsidRPr="009D7A3C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 w:rsidR="009D7A3C" w:rsidRPr="009D7A3C" w:rsidRDefault="009D7A3C" w:rsidP="009D7A3C">
      <w:pPr>
        <w:tabs>
          <w:tab w:val="left" w:pos="6480"/>
        </w:tabs>
        <w:jc w:val="both"/>
        <w:rPr>
          <w:rFonts w:ascii="Arial" w:hAnsi="Arial" w:cs="Arial"/>
          <w:b/>
          <w:sz w:val="28"/>
          <w:szCs w:val="28"/>
        </w:rPr>
      </w:pPr>
      <w:r w:rsidRPr="009D7A3C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9D7A3C">
        <w:rPr>
          <w:rFonts w:ascii="Arial" w:hAnsi="Arial" w:cs="Arial"/>
          <w:b/>
          <w:sz w:val="28"/>
          <w:szCs w:val="28"/>
        </w:rPr>
        <w:t xml:space="preserve">  </w:t>
      </w:r>
    </w:p>
    <w:p w:rsidR="009D7A3C" w:rsidRPr="008D0F36" w:rsidRDefault="009D7A3C" w:rsidP="009D7A3C">
      <w:pPr>
        <w:rPr>
          <w:rFonts w:ascii="Arial" w:hAnsi="Arial" w:cs="Arial"/>
          <w:b/>
        </w:rPr>
      </w:pPr>
      <w:r w:rsidRPr="008D0F36">
        <w:rPr>
          <w:rFonts w:ascii="Arial" w:hAnsi="Arial" w:cs="Arial"/>
          <w:b/>
        </w:rPr>
        <w:t>BİLET TEMİN YERLERİ :</w:t>
      </w:r>
    </w:p>
    <w:p w:rsidR="009D7A3C" w:rsidRPr="00482210" w:rsidRDefault="009D7A3C" w:rsidP="009D7A3C">
      <w:pPr>
        <w:rPr>
          <w:rFonts w:ascii="Arial" w:hAnsi="Arial" w:cs="Arial"/>
        </w:rPr>
      </w:pPr>
      <w:r w:rsidRPr="00482210">
        <w:rPr>
          <w:rFonts w:ascii="Arial" w:hAnsi="Arial" w:cs="Arial"/>
        </w:rPr>
        <w:t>-İL KÜLTÜR VE TURİZM MÜDÜRLÜĞÜ</w:t>
      </w:r>
    </w:p>
    <w:p w:rsidR="009D7A3C" w:rsidRPr="00482210" w:rsidRDefault="009D7A3C" w:rsidP="009D7A3C">
      <w:pPr>
        <w:rPr>
          <w:rFonts w:ascii="Arial" w:hAnsi="Arial" w:cs="Arial"/>
        </w:rPr>
      </w:pPr>
      <w:r w:rsidRPr="00482210">
        <w:rPr>
          <w:rFonts w:ascii="Arial" w:hAnsi="Arial" w:cs="Arial"/>
        </w:rPr>
        <w:t>Tel: 213 76 00</w:t>
      </w:r>
    </w:p>
    <w:p w:rsidR="009D7A3C" w:rsidRPr="00482210" w:rsidRDefault="009D7A3C" w:rsidP="009D7A3C">
      <w:pPr>
        <w:rPr>
          <w:rFonts w:ascii="Arial" w:hAnsi="Arial" w:cs="Arial"/>
        </w:rPr>
      </w:pPr>
      <w:r w:rsidRPr="00482210">
        <w:rPr>
          <w:rFonts w:ascii="Arial" w:hAnsi="Arial" w:cs="Arial"/>
        </w:rPr>
        <w:t>-TURİZM DANIŞMA BÜROSU- VALİLİK YANI</w:t>
      </w:r>
    </w:p>
    <w:p w:rsidR="009D7A3C" w:rsidRPr="00482210" w:rsidRDefault="009D7A3C" w:rsidP="009D7A3C">
      <w:pPr>
        <w:rPr>
          <w:rFonts w:ascii="Arial" w:hAnsi="Arial" w:cs="Arial"/>
        </w:rPr>
      </w:pPr>
      <w:r w:rsidRPr="00482210">
        <w:rPr>
          <w:rFonts w:ascii="Arial" w:hAnsi="Arial" w:cs="Arial"/>
        </w:rPr>
        <w:t xml:space="preserve">Tel: 213 54 47   </w:t>
      </w:r>
    </w:p>
    <w:p w:rsidR="009D7A3C" w:rsidRPr="00482210" w:rsidRDefault="009D7A3C" w:rsidP="009D7A3C">
      <w:pPr>
        <w:rPr>
          <w:rFonts w:ascii="Arial" w:hAnsi="Arial" w:cs="Arial"/>
        </w:rPr>
      </w:pPr>
      <w:r w:rsidRPr="00482210">
        <w:rPr>
          <w:rFonts w:ascii="Arial" w:hAnsi="Arial" w:cs="Arial"/>
        </w:rPr>
        <w:t xml:space="preserve">ÜCRET </w:t>
      </w:r>
      <w:r>
        <w:rPr>
          <w:rFonts w:ascii="Arial" w:hAnsi="Arial" w:cs="Arial"/>
        </w:rPr>
        <w:t xml:space="preserve">TAM </w:t>
      </w:r>
      <w:r w:rsidRPr="00482210">
        <w:rPr>
          <w:rFonts w:ascii="Arial" w:hAnsi="Arial" w:cs="Arial"/>
        </w:rPr>
        <w:t>: 5 TL</w:t>
      </w:r>
    </w:p>
    <w:p w:rsidR="009D7A3C" w:rsidRPr="00482210" w:rsidRDefault="009D7A3C" w:rsidP="009D7A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ÖĞRENCİ    </w:t>
      </w:r>
      <w:r w:rsidRPr="00482210">
        <w:rPr>
          <w:rFonts w:ascii="Arial" w:hAnsi="Arial" w:cs="Arial"/>
        </w:rPr>
        <w:t xml:space="preserve"> : 3 TL </w:t>
      </w:r>
    </w:p>
    <w:p w:rsidR="00304B56" w:rsidRPr="009D7A3C" w:rsidRDefault="00304B56">
      <w:pPr>
        <w:rPr>
          <w:rFonts w:ascii="Arial" w:hAnsi="Arial" w:cs="Arial"/>
          <w:b/>
          <w:sz w:val="24"/>
          <w:szCs w:val="24"/>
        </w:rPr>
      </w:pPr>
    </w:p>
    <w:sectPr w:rsidR="00304B56" w:rsidRPr="009D7A3C" w:rsidSect="005262B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12" w:rsidRDefault="00303A12" w:rsidP="005262BD">
      <w:pPr>
        <w:spacing w:after="0" w:line="240" w:lineRule="auto"/>
      </w:pPr>
      <w:r>
        <w:separator/>
      </w:r>
    </w:p>
  </w:endnote>
  <w:endnote w:type="continuationSeparator" w:id="1">
    <w:p w:rsidR="00303A12" w:rsidRDefault="00303A12" w:rsidP="005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12" w:rsidRDefault="00303A12" w:rsidP="005262BD">
      <w:pPr>
        <w:spacing w:after="0" w:line="240" w:lineRule="auto"/>
      </w:pPr>
      <w:r>
        <w:separator/>
      </w:r>
    </w:p>
  </w:footnote>
  <w:footnote w:type="continuationSeparator" w:id="1">
    <w:p w:rsidR="00303A12" w:rsidRDefault="00303A12" w:rsidP="0052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4" w:rsidRDefault="008A67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13.2pt;height:321.8pt;z-index:-251655168;mso-position-horizontal:center;mso-position-horizontal-relative:margin;mso-position-vertical:center;mso-position-vertical-relative:margin" o:allowincell="f">
          <v:imagedata r:id="rId1" o:title="devlet_tiyatrolar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4" w:rsidRPr="00A233C0" w:rsidRDefault="00BE4BCC" w:rsidP="00A233C0">
    <w:pPr>
      <w:pStyle w:val="stbilgi"/>
    </w:pPr>
    <w:r w:rsidRPr="00A233C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4" w:rsidRDefault="008A67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13.2pt;height:321.8pt;z-index:-251656192;mso-position-horizontal:center;mso-position-horizontal-relative:margin;mso-position-vertical:center;mso-position-vertical-relative:margin" o:allowincell="f">
          <v:imagedata r:id="rId1" o:title="devlet_tiyatrolar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4BCC"/>
    <w:rsid w:val="00033BE3"/>
    <w:rsid w:val="000412B2"/>
    <w:rsid w:val="0006224B"/>
    <w:rsid w:val="000A1FC0"/>
    <w:rsid w:val="000A22AD"/>
    <w:rsid w:val="000E4695"/>
    <w:rsid w:val="000E5601"/>
    <w:rsid w:val="00101B50"/>
    <w:rsid w:val="00102C57"/>
    <w:rsid w:val="00105851"/>
    <w:rsid w:val="00107C12"/>
    <w:rsid w:val="001132E2"/>
    <w:rsid w:val="001147DB"/>
    <w:rsid w:val="001441BC"/>
    <w:rsid w:val="00172B97"/>
    <w:rsid w:val="00181719"/>
    <w:rsid w:val="001A1AB0"/>
    <w:rsid w:val="001B2E43"/>
    <w:rsid w:val="001B4899"/>
    <w:rsid w:val="001B5DF8"/>
    <w:rsid w:val="001D0BC7"/>
    <w:rsid w:val="001D6CAE"/>
    <w:rsid w:val="002201F0"/>
    <w:rsid w:val="002222F1"/>
    <w:rsid w:val="00226CE8"/>
    <w:rsid w:val="002343B1"/>
    <w:rsid w:val="00255441"/>
    <w:rsid w:val="00266E13"/>
    <w:rsid w:val="00267D85"/>
    <w:rsid w:val="002717F0"/>
    <w:rsid w:val="00293C41"/>
    <w:rsid w:val="002A0999"/>
    <w:rsid w:val="002A5057"/>
    <w:rsid w:val="002B060B"/>
    <w:rsid w:val="002B2402"/>
    <w:rsid w:val="002B5DD8"/>
    <w:rsid w:val="002C21B5"/>
    <w:rsid w:val="002C2A53"/>
    <w:rsid w:val="002C76EA"/>
    <w:rsid w:val="00302FE6"/>
    <w:rsid w:val="00303A12"/>
    <w:rsid w:val="00304B56"/>
    <w:rsid w:val="003373A2"/>
    <w:rsid w:val="00341D21"/>
    <w:rsid w:val="00351FED"/>
    <w:rsid w:val="00354530"/>
    <w:rsid w:val="00383F06"/>
    <w:rsid w:val="003C1BC4"/>
    <w:rsid w:val="003C7299"/>
    <w:rsid w:val="003D6F0D"/>
    <w:rsid w:val="003E2F10"/>
    <w:rsid w:val="003E3F71"/>
    <w:rsid w:val="003F6F7E"/>
    <w:rsid w:val="0041069C"/>
    <w:rsid w:val="00412E52"/>
    <w:rsid w:val="004358BF"/>
    <w:rsid w:val="00467473"/>
    <w:rsid w:val="00470961"/>
    <w:rsid w:val="004709B0"/>
    <w:rsid w:val="00473185"/>
    <w:rsid w:val="00474A94"/>
    <w:rsid w:val="004868F2"/>
    <w:rsid w:val="00490CE1"/>
    <w:rsid w:val="00493666"/>
    <w:rsid w:val="004A17EE"/>
    <w:rsid w:val="004A6F9D"/>
    <w:rsid w:val="004C4E06"/>
    <w:rsid w:val="004E4B4F"/>
    <w:rsid w:val="004F3B20"/>
    <w:rsid w:val="00515ABC"/>
    <w:rsid w:val="00517EB8"/>
    <w:rsid w:val="00521290"/>
    <w:rsid w:val="00523CD3"/>
    <w:rsid w:val="00523E37"/>
    <w:rsid w:val="005262BD"/>
    <w:rsid w:val="00532258"/>
    <w:rsid w:val="00542225"/>
    <w:rsid w:val="00542363"/>
    <w:rsid w:val="00554D0D"/>
    <w:rsid w:val="00570084"/>
    <w:rsid w:val="00571905"/>
    <w:rsid w:val="005A3DEA"/>
    <w:rsid w:val="005A6D74"/>
    <w:rsid w:val="005A7711"/>
    <w:rsid w:val="005C381F"/>
    <w:rsid w:val="005D1CA4"/>
    <w:rsid w:val="005D4B2B"/>
    <w:rsid w:val="005D5B6E"/>
    <w:rsid w:val="005E020B"/>
    <w:rsid w:val="005E1C18"/>
    <w:rsid w:val="005E4CDC"/>
    <w:rsid w:val="005F3BCA"/>
    <w:rsid w:val="00601CF9"/>
    <w:rsid w:val="00654153"/>
    <w:rsid w:val="006776A8"/>
    <w:rsid w:val="00677994"/>
    <w:rsid w:val="00690395"/>
    <w:rsid w:val="00692E4C"/>
    <w:rsid w:val="006C22C5"/>
    <w:rsid w:val="006D2A02"/>
    <w:rsid w:val="006D318A"/>
    <w:rsid w:val="006D60BA"/>
    <w:rsid w:val="006D712B"/>
    <w:rsid w:val="006F014B"/>
    <w:rsid w:val="00705703"/>
    <w:rsid w:val="007079D4"/>
    <w:rsid w:val="00715F55"/>
    <w:rsid w:val="00730FA8"/>
    <w:rsid w:val="007468D7"/>
    <w:rsid w:val="0075450F"/>
    <w:rsid w:val="007679EA"/>
    <w:rsid w:val="00796E77"/>
    <w:rsid w:val="007A7D9D"/>
    <w:rsid w:val="007B6989"/>
    <w:rsid w:val="00800035"/>
    <w:rsid w:val="008055C4"/>
    <w:rsid w:val="00843153"/>
    <w:rsid w:val="008456FB"/>
    <w:rsid w:val="00846264"/>
    <w:rsid w:val="00853139"/>
    <w:rsid w:val="00855C7C"/>
    <w:rsid w:val="00866317"/>
    <w:rsid w:val="00871EA3"/>
    <w:rsid w:val="00873067"/>
    <w:rsid w:val="0088379F"/>
    <w:rsid w:val="008A1070"/>
    <w:rsid w:val="008A4E25"/>
    <w:rsid w:val="008A6746"/>
    <w:rsid w:val="008B19E3"/>
    <w:rsid w:val="008B45DC"/>
    <w:rsid w:val="008C6C2A"/>
    <w:rsid w:val="008D0F36"/>
    <w:rsid w:val="008D2A81"/>
    <w:rsid w:val="008E66E8"/>
    <w:rsid w:val="008F6FDD"/>
    <w:rsid w:val="00900B44"/>
    <w:rsid w:val="009143D6"/>
    <w:rsid w:val="009247DF"/>
    <w:rsid w:val="00945D2B"/>
    <w:rsid w:val="009525C1"/>
    <w:rsid w:val="009531DA"/>
    <w:rsid w:val="00970194"/>
    <w:rsid w:val="009830A8"/>
    <w:rsid w:val="00984BF7"/>
    <w:rsid w:val="00996E92"/>
    <w:rsid w:val="009A2946"/>
    <w:rsid w:val="009A7472"/>
    <w:rsid w:val="009B1FFF"/>
    <w:rsid w:val="009D1B38"/>
    <w:rsid w:val="009D2C17"/>
    <w:rsid w:val="009D48B1"/>
    <w:rsid w:val="009D7A3C"/>
    <w:rsid w:val="00A057E6"/>
    <w:rsid w:val="00A15376"/>
    <w:rsid w:val="00A15EC5"/>
    <w:rsid w:val="00A52651"/>
    <w:rsid w:val="00A62B6C"/>
    <w:rsid w:val="00A74912"/>
    <w:rsid w:val="00A81813"/>
    <w:rsid w:val="00A90900"/>
    <w:rsid w:val="00A91874"/>
    <w:rsid w:val="00AA2CDD"/>
    <w:rsid w:val="00AB1ED9"/>
    <w:rsid w:val="00AC2B64"/>
    <w:rsid w:val="00AD37AB"/>
    <w:rsid w:val="00AE0672"/>
    <w:rsid w:val="00B33E26"/>
    <w:rsid w:val="00B34113"/>
    <w:rsid w:val="00B507C6"/>
    <w:rsid w:val="00B50969"/>
    <w:rsid w:val="00B63082"/>
    <w:rsid w:val="00B63231"/>
    <w:rsid w:val="00B95890"/>
    <w:rsid w:val="00BA29A5"/>
    <w:rsid w:val="00BB2E80"/>
    <w:rsid w:val="00BC6759"/>
    <w:rsid w:val="00BD1A67"/>
    <w:rsid w:val="00BE39AD"/>
    <w:rsid w:val="00BE4BCC"/>
    <w:rsid w:val="00BE79D1"/>
    <w:rsid w:val="00C00377"/>
    <w:rsid w:val="00C125C0"/>
    <w:rsid w:val="00C32DC1"/>
    <w:rsid w:val="00C50580"/>
    <w:rsid w:val="00C50ED6"/>
    <w:rsid w:val="00C51BC5"/>
    <w:rsid w:val="00C715CF"/>
    <w:rsid w:val="00C9422C"/>
    <w:rsid w:val="00C97829"/>
    <w:rsid w:val="00CC0346"/>
    <w:rsid w:val="00CC3628"/>
    <w:rsid w:val="00CE3EB2"/>
    <w:rsid w:val="00CE5D1A"/>
    <w:rsid w:val="00D03B7D"/>
    <w:rsid w:val="00D05886"/>
    <w:rsid w:val="00D1199F"/>
    <w:rsid w:val="00D25523"/>
    <w:rsid w:val="00D312F8"/>
    <w:rsid w:val="00D36EB4"/>
    <w:rsid w:val="00D41207"/>
    <w:rsid w:val="00D444A3"/>
    <w:rsid w:val="00D46482"/>
    <w:rsid w:val="00D554BF"/>
    <w:rsid w:val="00D642EF"/>
    <w:rsid w:val="00D64DA6"/>
    <w:rsid w:val="00D73630"/>
    <w:rsid w:val="00D77BD7"/>
    <w:rsid w:val="00D85946"/>
    <w:rsid w:val="00D8796A"/>
    <w:rsid w:val="00DC225F"/>
    <w:rsid w:val="00DD0FE3"/>
    <w:rsid w:val="00DE6185"/>
    <w:rsid w:val="00E11D0B"/>
    <w:rsid w:val="00E142CC"/>
    <w:rsid w:val="00E242EC"/>
    <w:rsid w:val="00E322E9"/>
    <w:rsid w:val="00E54D70"/>
    <w:rsid w:val="00E67D9B"/>
    <w:rsid w:val="00E7402D"/>
    <w:rsid w:val="00E769E0"/>
    <w:rsid w:val="00E804AA"/>
    <w:rsid w:val="00E84E08"/>
    <w:rsid w:val="00E92F61"/>
    <w:rsid w:val="00E971FD"/>
    <w:rsid w:val="00EA1239"/>
    <w:rsid w:val="00EA77CA"/>
    <w:rsid w:val="00EE1F10"/>
    <w:rsid w:val="00F103BC"/>
    <w:rsid w:val="00F149E6"/>
    <w:rsid w:val="00F20CE0"/>
    <w:rsid w:val="00F30737"/>
    <w:rsid w:val="00F32463"/>
    <w:rsid w:val="00F32AA1"/>
    <w:rsid w:val="00F33ACE"/>
    <w:rsid w:val="00F4034D"/>
    <w:rsid w:val="00F53E62"/>
    <w:rsid w:val="00F67C82"/>
    <w:rsid w:val="00F7156C"/>
    <w:rsid w:val="00F73340"/>
    <w:rsid w:val="00F81130"/>
    <w:rsid w:val="00F86285"/>
    <w:rsid w:val="00FA74DD"/>
    <w:rsid w:val="00FC1291"/>
    <w:rsid w:val="00FD7561"/>
    <w:rsid w:val="00FD7CC0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C"/>
    <w:rPr>
      <w:rFonts w:ascii="Calibri" w:eastAsia="Times New Roman" w:hAnsi="Calibri" w:cs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BE4BC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E4BCC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rsid w:val="00BE4B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E4BCC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rsid w:val="00BE4B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4BCC"/>
    <w:rPr>
      <w:rFonts w:ascii="Calibri" w:eastAsia="Times New Roman" w:hAnsi="Calibri" w:cs="Times New Roman"/>
      <w:lang w:eastAsia="tr-TR"/>
    </w:rPr>
  </w:style>
  <w:style w:type="character" w:customStyle="1" w:styleId="pl5">
    <w:name w:val="pl5"/>
    <w:basedOn w:val="VarsaylanParagrafYazTipi"/>
    <w:rsid w:val="00BE4BCC"/>
  </w:style>
  <w:style w:type="paragraph" w:styleId="BalonMetni">
    <w:name w:val="Balloon Text"/>
    <w:basedOn w:val="Normal"/>
    <w:link w:val="BalonMetniChar"/>
    <w:uiPriority w:val="99"/>
    <w:semiHidden/>
    <w:unhideWhenUsed/>
    <w:rsid w:val="00B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BC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1</cp:revision>
  <dcterms:created xsi:type="dcterms:W3CDTF">2014-04-30T15:45:00Z</dcterms:created>
  <dcterms:modified xsi:type="dcterms:W3CDTF">2014-05-02T06:58:00Z</dcterms:modified>
</cp:coreProperties>
</file>